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5C" w:rsidRDefault="004F4F5C" w:rsidP="00CE79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F4F5C" w:rsidRDefault="004F4F5C" w:rsidP="00CE79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1686BAF" wp14:editId="1DF7BB58">
            <wp:simplePos x="0" y="0"/>
            <wp:positionH relativeFrom="column">
              <wp:posOffset>2752725</wp:posOffset>
            </wp:positionH>
            <wp:positionV relativeFrom="paragraph">
              <wp:posOffset>27305</wp:posOffset>
            </wp:positionV>
            <wp:extent cx="485775" cy="695325"/>
            <wp:effectExtent l="0" t="0" r="9525" b="9525"/>
            <wp:wrapSquare wrapText="lef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1EB" w:rsidRDefault="00CE79CD" w:rsidP="00CE79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79CD" w:rsidRDefault="00CE79CD" w:rsidP="00CE79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E79CD" w:rsidRPr="00CE79CD" w:rsidRDefault="00CE79CD" w:rsidP="00CE79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E79CD">
        <w:rPr>
          <w:rFonts w:ascii="Times New Roman" w:hAnsi="Times New Roman" w:cs="Times New Roman"/>
          <w:sz w:val="28"/>
          <w:szCs w:val="28"/>
          <w:lang w:val="uk-UA"/>
        </w:rPr>
        <w:t xml:space="preserve">тридцять </w:t>
      </w:r>
      <w:r w:rsidR="00214940">
        <w:rPr>
          <w:rFonts w:ascii="Times New Roman" w:hAnsi="Times New Roman" w:cs="Times New Roman"/>
          <w:sz w:val="28"/>
          <w:szCs w:val="28"/>
          <w:lang w:val="uk-UA"/>
        </w:rPr>
        <w:t>четверта позачергова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сесія сьомого скликання)</w:t>
      </w:r>
    </w:p>
    <w:p w:rsidR="002231EB" w:rsidRPr="002231EB" w:rsidRDefault="002231EB" w:rsidP="00223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31EB" w:rsidRPr="002231EB" w:rsidRDefault="002231EB" w:rsidP="002231EB">
      <w:pPr>
        <w:pStyle w:val="1"/>
        <w:jc w:val="center"/>
        <w:rPr>
          <w:sz w:val="28"/>
          <w:szCs w:val="28"/>
        </w:rPr>
      </w:pPr>
      <w:r w:rsidRPr="002231EB">
        <w:rPr>
          <w:sz w:val="28"/>
          <w:szCs w:val="28"/>
        </w:rPr>
        <w:t>Р І Ш Е Н Н Я</w:t>
      </w:r>
    </w:p>
    <w:p w:rsidR="002231EB" w:rsidRPr="002231EB" w:rsidRDefault="002231EB" w:rsidP="002231E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1494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CE79C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746DD1" w:rsidRDefault="00746D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997C1B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</w:t>
      </w:r>
      <w:r w:rsidR="00997C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звернення</w:t>
      </w: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депутат</w:t>
      </w:r>
      <w:r w:rsidR="00CE79CD"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ів</w:t>
      </w: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97C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Київської </w:t>
      </w:r>
    </w:p>
    <w:p w:rsidR="002231EB" w:rsidRPr="00CE1ECC" w:rsidRDefault="00997C1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районної в м.Полтаві ради </w:t>
      </w:r>
    </w:p>
    <w:p w:rsidR="00906BBA" w:rsidRDefault="00CE1ECC" w:rsidP="00214940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4F4F5C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214940">
        <w:rPr>
          <w:rFonts w:ascii="Times New Roman" w:hAnsi="Times New Roman" w:cs="Times New Roman"/>
          <w:sz w:val="28"/>
          <w:szCs w:val="28"/>
          <w:lang w:val="uk-UA"/>
        </w:rPr>
        <w:t>Наглядової ради ПАТ «Укрнафта»</w:t>
      </w:r>
    </w:p>
    <w:p w:rsidR="004F4F5C" w:rsidRDefault="004F4F5C" w:rsidP="00214940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Коболєва А.В. та голови правління </w:t>
      </w:r>
    </w:p>
    <w:p w:rsidR="004F4F5C" w:rsidRDefault="004F4F5C" w:rsidP="00214940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ПАТ «Укрнафта» Марка Роллінза</w:t>
      </w:r>
    </w:p>
    <w:p w:rsidR="00214940" w:rsidRDefault="00214940" w:rsidP="00214940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перегляду рішення про ліквідацію</w:t>
      </w:r>
    </w:p>
    <w:p w:rsidR="00214940" w:rsidRPr="001A7CDF" w:rsidRDefault="00214940" w:rsidP="0021494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A7CD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Полтавського тампонажного управління</w:t>
      </w:r>
    </w:p>
    <w:p w:rsidR="00F42067" w:rsidRPr="001A7CDF" w:rsidRDefault="00F42067" w:rsidP="00214940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231EB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2231EB" w:rsidRPr="00214940" w:rsidRDefault="00906BBA" w:rsidP="002D296C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149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</w:t>
      </w:r>
      <w:r w:rsidR="00EA6009" w:rsidRPr="002149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руючись cт.ст. 5, 7 Конституції України, ст.10 Закону</w:t>
      </w:r>
      <w:r w:rsidRPr="002149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України  “Про місцеве самоврядування в Україні”,</w:t>
      </w:r>
      <w:r w:rsidR="00BC3FD1" w:rsidRPr="0021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Київська районна в м.Полтаві рада</w:t>
      </w:r>
    </w:p>
    <w:p w:rsidR="00BC3FD1" w:rsidRDefault="00BC3F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BC3FD1" w:rsidRDefault="00BC3FD1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FD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22DEF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4940" w:rsidRDefault="00A93615" w:rsidP="004A666A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97C1B">
        <w:rPr>
          <w:rFonts w:ascii="Times New Roman" w:hAnsi="Times New Roman" w:cs="Times New Roman"/>
          <w:sz w:val="28"/>
          <w:szCs w:val="28"/>
          <w:lang w:val="uk-UA"/>
        </w:rPr>
        <w:t>Звернутися</w:t>
      </w:r>
      <w:r w:rsidR="00997C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97C1B"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14940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214940"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940">
        <w:rPr>
          <w:rFonts w:ascii="Times New Roman" w:hAnsi="Times New Roman" w:cs="Times New Roman"/>
          <w:sz w:val="28"/>
          <w:szCs w:val="28"/>
          <w:lang w:val="uk-UA"/>
        </w:rPr>
        <w:t>Наглядової ради ПАТ «Укрнафта» Коболєва А.В.</w:t>
      </w:r>
      <w:r w:rsidR="00547C89">
        <w:rPr>
          <w:rFonts w:ascii="Times New Roman" w:hAnsi="Times New Roman" w:cs="Times New Roman"/>
          <w:sz w:val="28"/>
          <w:szCs w:val="28"/>
          <w:lang w:val="uk-UA"/>
        </w:rPr>
        <w:t xml:space="preserve"> та голови правління ПАТ «Укрнафта» Марка Роллінза</w:t>
      </w:r>
      <w:r w:rsidR="00214940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перегляду рішення про ліквідацію </w:t>
      </w:r>
      <w:r w:rsidR="00214940" w:rsidRPr="0021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Полтавського тампонажного управління</w:t>
      </w:r>
      <w:r w:rsidR="0021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14940" w:rsidRPr="0013603D">
        <w:rPr>
          <w:rFonts w:ascii="Times New Roman" w:hAnsi="Times New Roman" w:cs="Times New Roman"/>
          <w:iCs/>
          <w:sz w:val="28"/>
          <w:szCs w:val="28"/>
          <w:lang w:val="uk-UA"/>
        </w:rPr>
        <w:t>(текст звернення додається).</w:t>
      </w:r>
      <w:r w:rsidR="00214940" w:rsidRPr="0013603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C907C5" w:rsidRDefault="00214940" w:rsidP="001360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</w:t>
      </w:r>
      <w:r w:rsidR="000A08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виконанням рішення поклас</w:t>
      </w:r>
      <w:r w:rsidR="00AA08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постійну депутатську комісію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мандатну</w:t>
      </w:r>
      <w:r w:rsidR="004807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регламенту, д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епутатської діяльності та етики (Власенко).</w:t>
      </w:r>
    </w:p>
    <w:p w:rsidR="00A708E6" w:rsidRPr="00A93615" w:rsidRDefault="00A708E6" w:rsidP="005B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07C5" w:rsidRPr="00C907C5" w:rsidRDefault="00C907C5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2DEF" w:rsidRPr="00A93615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3FD1" w:rsidRPr="004807CA" w:rsidRDefault="00C907C5" w:rsidP="00122DE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Голова районної ради 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С.Синягівський</w:t>
      </w:r>
    </w:p>
    <w:p w:rsidR="00746DD1" w:rsidRPr="002231EB" w:rsidRDefault="00746DD1" w:rsidP="00122DE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214940" w:rsidRDefault="00214940">
      <w:pPr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  <w:br w:type="page"/>
      </w:r>
    </w:p>
    <w:p w:rsidR="00214940" w:rsidRPr="004F4F5C" w:rsidRDefault="00214940" w:rsidP="00214940">
      <w:pPr>
        <w:shd w:val="clear" w:color="auto" w:fill="FFFFFF"/>
        <w:spacing w:after="0" w:line="248" w:lineRule="atLeast"/>
        <w:ind w:left="467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F4F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Голові Наглядової ради ПАТ«Укрнафта» </w:t>
      </w:r>
    </w:p>
    <w:p w:rsidR="00746DD1" w:rsidRPr="004F4F5C" w:rsidRDefault="00214940" w:rsidP="00214940">
      <w:pPr>
        <w:shd w:val="clear" w:color="auto" w:fill="FFFFFF"/>
        <w:spacing w:after="0" w:line="248" w:lineRule="atLeast"/>
        <w:ind w:left="467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F4F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Коболєву А.В.</w:t>
      </w:r>
    </w:p>
    <w:p w:rsidR="00214940" w:rsidRPr="004F4F5C" w:rsidRDefault="00214940" w:rsidP="00214940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F4F5C">
        <w:rPr>
          <w:rFonts w:ascii="Times New Roman" w:hAnsi="Times New Roman" w:cs="Times New Roman"/>
          <w:sz w:val="28"/>
          <w:szCs w:val="28"/>
        </w:rPr>
        <w:t>Несторівський</w:t>
      </w:r>
      <w:proofErr w:type="spellEnd"/>
      <w:r w:rsidRPr="004F4F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F5C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4F4F5C">
        <w:rPr>
          <w:rFonts w:ascii="Times New Roman" w:hAnsi="Times New Roman" w:cs="Times New Roman"/>
          <w:sz w:val="28"/>
          <w:szCs w:val="28"/>
        </w:rPr>
        <w:t xml:space="preserve">., 3-5 </w:t>
      </w:r>
    </w:p>
    <w:p w:rsidR="00214940" w:rsidRPr="004F4F5C" w:rsidRDefault="00214940" w:rsidP="00214940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4F4F5C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Pr="004F4F5C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4F4F5C">
        <w:rPr>
          <w:rFonts w:ascii="Times New Roman" w:hAnsi="Times New Roman" w:cs="Times New Roman"/>
          <w:sz w:val="28"/>
          <w:szCs w:val="28"/>
        </w:rPr>
        <w:t>, 04053</w:t>
      </w:r>
    </w:p>
    <w:p w:rsidR="00547C89" w:rsidRPr="004F4F5C" w:rsidRDefault="00547C89" w:rsidP="00214940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547C89" w:rsidRPr="004F4F5C" w:rsidRDefault="00547C89" w:rsidP="00214940">
      <w:pPr>
        <w:shd w:val="clear" w:color="auto" w:fill="FFFFFF"/>
        <w:spacing w:after="0" w:line="248" w:lineRule="atLeast"/>
        <w:ind w:left="467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F4F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Голові правління ПАТ «Укрнафта»</w:t>
      </w:r>
    </w:p>
    <w:p w:rsidR="00547C89" w:rsidRPr="004F4F5C" w:rsidRDefault="00547C89" w:rsidP="00214940">
      <w:pPr>
        <w:shd w:val="clear" w:color="auto" w:fill="FFFFFF"/>
        <w:spacing w:after="0" w:line="248" w:lineRule="atLeast"/>
        <w:ind w:left="467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F4F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Марку  Роллінзу</w:t>
      </w:r>
    </w:p>
    <w:p w:rsidR="00547C89" w:rsidRPr="004F4F5C" w:rsidRDefault="00547C89" w:rsidP="00547C89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F4F5C">
        <w:rPr>
          <w:rFonts w:ascii="Times New Roman" w:hAnsi="Times New Roman" w:cs="Times New Roman"/>
          <w:sz w:val="28"/>
          <w:szCs w:val="28"/>
        </w:rPr>
        <w:t>Несторівський</w:t>
      </w:r>
      <w:proofErr w:type="spellEnd"/>
      <w:r w:rsidRPr="004F4F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F5C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4F4F5C">
        <w:rPr>
          <w:rFonts w:ascii="Times New Roman" w:hAnsi="Times New Roman" w:cs="Times New Roman"/>
          <w:sz w:val="28"/>
          <w:szCs w:val="28"/>
        </w:rPr>
        <w:t xml:space="preserve">., 3-5 </w:t>
      </w:r>
    </w:p>
    <w:p w:rsidR="00547C89" w:rsidRPr="004F4F5C" w:rsidRDefault="00547C89" w:rsidP="00547C89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 w:rsidRPr="004F4F5C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Pr="004F4F5C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4F4F5C">
        <w:rPr>
          <w:rFonts w:ascii="Times New Roman" w:hAnsi="Times New Roman" w:cs="Times New Roman"/>
          <w:sz w:val="28"/>
          <w:szCs w:val="28"/>
        </w:rPr>
        <w:t>, 04053</w:t>
      </w:r>
    </w:p>
    <w:p w:rsidR="00547C89" w:rsidRPr="00547C89" w:rsidRDefault="00547C89" w:rsidP="00214940">
      <w:pPr>
        <w:shd w:val="clear" w:color="auto" w:fill="FFFFFF"/>
        <w:spacing w:after="0" w:line="248" w:lineRule="atLeast"/>
        <w:ind w:left="467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06BBA" w:rsidRPr="00EA6009" w:rsidRDefault="00906BBA" w:rsidP="00906BBA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906BBA" w:rsidRPr="0013603D" w:rsidRDefault="00906BBA" w:rsidP="00906BB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0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Звернення </w:t>
      </w:r>
    </w:p>
    <w:p w:rsidR="00906BBA" w:rsidRPr="0013603D" w:rsidRDefault="00906BBA" w:rsidP="00906BB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0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депутатів Київської районної в м. Полтаві ради</w:t>
      </w:r>
    </w:p>
    <w:p w:rsidR="00906BBA" w:rsidRPr="00DE5446" w:rsidRDefault="00906BBA" w:rsidP="00906BBA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eastAsia="ru-RU"/>
        </w:rPr>
      </w:pPr>
    </w:p>
    <w:p w:rsidR="004F4F5C" w:rsidRDefault="004F4F5C" w:rsidP="004F4F5C">
      <w:pPr>
        <w:shd w:val="clear" w:color="auto" w:fill="FFFFFF"/>
        <w:spacing w:after="0" w:line="248" w:lineRule="atLeas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перегляду рішення Наглядової ради </w:t>
      </w:r>
    </w:p>
    <w:p w:rsidR="004F4F5C" w:rsidRDefault="004F4F5C" w:rsidP="004F4F5C">
      <w:pPr>
        <w:shd w:val="clear" w:color="auto" w:fill="FFFFFF"/>
        <w:spacing w:after="0" w:line="248" w:lineRule="atLeas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ПАТ «Укрнафта» про ліквідацію </w:t>
      </w:r>
    </w:p>
    <w:p w:rsidR="004F4F5C" w:rsidRDefault="004F4F5C" w:rsidP="004F4F5C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1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Полтавського тампонажного управління</w:t>
      </w:r>
    </w:p>
    <w:p w:rsidR="004E3F20" w:rsidRDefault="004E3F20" w:rsidP="00906BBA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E3F20" w:rsidRDefault="004E3F20" w:rsidP="001A49E9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Працівники Полтавського тампонажного управління з занепокоєнням сприйняли новину, що 30 березня 2018 року на засіданні Наглядової ради ПАТ «Укрнафта» </w:t>
      </w:r>
      <w:r w:rsidR="00F420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було прийнято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рішення про ліквідацію Полтавського тампонажного управління із передачею всіх об</w:t>
      </w:r>
      <w:r w:rsidR="001A49E9" w:rsidRPr="001A49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єктів та персоналу до нової структурної одиниці</w:t>
      </w:r>
      <w:r w:rsidR="00F420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4A666A" w:rsidRDefault="001A49E9" w:rsidP="001A49E9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Більш ніж за 50 років свого існування працівники Полтавського тампонажного управління збудували потужну виробничу базу. </w:t>
      </w:r>
      <w:r w:rsidR="004A66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Колектив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Полтавського ТУ з чисельністю 510 чол. викону</w:t>
      </w:r>
      <w:r w:rsidR="004A66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виробничі завдання структурних підрозділів ПАТ «Укрнафта» та нада</w:t>
      </w:r>
      <w:r w:rsidR="004A66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сервісні послуги 12-ти стороннім організаціям. </w:t>
      </w:r>
    </w:p>
    <w:p w:rsidR="001A49E9" w:rsidRDefault="004A666A" w:rsidP="001A49E9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даний час Полтавське тампона</w:t>
      </w:r>
      <w:r w:rsidR="001A49E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жне управління  працює стабільно, сплачуючи всі передбачені законом податки та збори. В місцевий бюджет м.Полтави  щомісяця від сплати податку з доходів фізичних осіб надходить в середньому 2 300, 00 тис грн. </w:t>
      </w:r>
    </w:p>
    <w:p w:rsidR="001A49E9" w:rsidRDefault="001A49E9" w:rsidP="001A49E9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Працівники управління з розумінням сприймають процеси трансформації, які тривають у ПАТ «Укрнафта». Але рішення, що було прийняте стосовно ліквідації Полтавського ТУ</w:t>
      </w:r>
      <w:r w:rsidR="00F420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1A7CD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вважають не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прийнятним.</w:t>
      </w:r>
    </w:p>
    <w:p w:rsidR="004A666A" w:rsidRDefault="004A666A" w:rsidP="001A49E9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Враховуючи вищевикладене, просимо переглянути рішення про ліквідацію Полтавського тампонажного управління.</w:t>
      </w:r>
    </w:p>
    <w:p w:rsidR="00C22CA3" w:rsidRDefault="00C22CA3" w:rsidP="00C22CA3">
      <w:pPr>
        <w:pStyle w:val="a7"/>
        <w:tabs>
          <w:tab w:val="clear" w:pos="0"/>
          <w:tab w:val="left" w:pos="1005"/>
        </w:tabs>
        <w:jc w:val="center"/>
        <w:rPr>
          <w:sz w:val="28"/>
          <w:szCs w:val="28"/>
        </w:rPr>
      </w:pPr>
    </w:p>
    <w:p w:rsidR="00CB4604" w:rsidRDefault="00CB4604" w:rsidP="00C22CA3">
      <w:pPr>
        <w:pStyle w:val="a7"/>
        <w:tabs>
          <w:tab w:val="clear" w:pos="0"/>
          <w:tab w:val="left" w:pos="1005"/>
        </w:tabs>
        <w:jc w:val="center"/>
        <w:rPr>
          <w:sz w:val="28"/>
          <w:szCs w:val="28"/>
        </w:rPr>
      </w:pPr>
    </w:p>
    <w:p w:rsidR="00CB4604" w:rsidRDefault="00CB4604" w:rsidP="00C22CA3">
      <w:pPr>
        <w:pStyle w:val="a7"/>
        <w:tabs>
          <w:tab w:val="clear" w:pos="0"/>
          <w:tab w:val="left" w:pos="1005"/>
        </w:tabs>
        <w:jc w:val="center"/>
        <w:rPr>
          <w:sz w:val="28"/>
          <w:szCs w:val="28"/>
        </w:rPr>
      </w:pPr>
    </w:p>
    <w:p w:rsidR="00CB4604" w:rsidRDefault="00CB4604" w:rsidP="00CB4604">
      <w:pPr>
        <w:pStyle w:val="a7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Ухвалено </w:t>
      </w:r>
      <w:r w:rsidRPr="00CB4604">
        <w:rPr>
          <w:sz w:val="28"/>
          <w:szCs w:val="28"/>
          <w:lang w:val="ru-RU"/>
        </w:rPr>
        <w:t>12</w:t>
      </w:r>
      <w:r>
        <w:rPr>
          <w:sz w:val="28"/>
          <w:szCs w:val="28"/>
        </w:rPr>
        <w:t xml:space="preserve"> квітня 2018 року</w:t>
      </w:r>
    </w:p>
    <w:p w:rsidR="00F42067" w:rsidRDefault="00CB4604" w:rsidP="00DA5706">
      <w:pPr>
        <w:pStyle w:val="a7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 тридцять четвертій позачерговій сесії 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 сьомого скликання</w:t>
      </w:r>
      <w:bookmarkStart w:id="0" w:name="_GoBack"/>
      <w:bookmarkEnd w:id="0"/>
    </w:p>
    <w:sectPr w:rsidR="00F42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AC8"/>
    <w:multiLevelType w:val="multilevel"/>
    <w:tmpl w:val="0E14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C3"/>
    <w:rsid w:val="000209F8"/>
    <w:rsid w:val="000A0806"/>
    <w:rsid w:val="00122DEF"/>
    <w:rsid w:val="00127F2C"/>
    <w:rsid w:val="0013603D"/>
    <w:rsid w:val="001A49E9"/>
    <w:rsid w:val="001A7CDF"/>
    <w:rsid w:val="00214940"/>
    <w:rsid w:val="00217DEA"/>
    <w:rsid w:val="002231EB"/>
    <w:rsid w:val="00233A34"/>
    <w:rsid w:val="0027495F"/>
    <w:rsid w:val="00283794"/>
    <w:rsid w:val="002D296C"/>
    <w:rsid w:val="00374666"/>
    <w:rsid w:val="003773B7"/>
    <w:rsid w:val="00380785"/>
    <w:rsid w:val="00381CA9"/>
    <w:rsid w:val="00386951"/>
    <w:rsid w:val="00423496"/>
    <w:rsid w:val="004807CA"/>
    <w:rsid w:val="004A666A"/>
    <w:rsid w:val="004E3F20"/>
    <w:rsid w:val="004F4F5C"/>
    <w:rsid w:val="00547C89"/>
    <w:rsid w:val="00576EED"/>
    <w:rsid w:val="005B1E9C"/>
    <w:rsid w:val="005D446D"/>
    <w:rsid w:val="00746DD1"/>
    <w:rsid w:val="0076021D"/>
    <w:rsid w:val="007E49CC"/>
    <w:rsid w:val="00897A11"/>
    <w:rsid w:val="00906BBA"/>
    <w:rsid w:val="00997C1B"/>
    <w:rsid w:val="009F2F30"/>
    <w:rsid w:val="00A708E6"/>
    <w:rsid w:val="00A811C3"/>
    <w:rsid w:val="00A93615"/>
    <w:rsid w:val="00AA08AF"/>
    <w:rsid w:val="00B72EFC"/>
    <w:rsid w:val="00BC3548"/>
    <w:rsid w:val="00BC3FD1"/>
    <w:rsid w:val="00C22CA3"/>
    <w:rsid w:val="00C235F7"/>
    <w:rsid w:val="00C907C5"/>
    <w:rsid w:val="00CB4604"/>
    <w:rsid w:val="00CE1ECC"/>
    <w:rsid w:val="00CE79CD"/>
    <w:rsid w:val="00D370E2"/>
    <w:rsid w:val="00D63ED3"/>
    <w:rsid w:val="00DA5706"/>
    <w:rsid w:val="00DE5446"/>
    <w:rsid w:val="00E31C82"/>
    <w:rsid w:val="00EA6009"/>
    <w:rsid w:val="00F42067"/>
    <w:rsid w:val="00F9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  <w:style w:type="paragraph" w:styleId="a5">
    <w:name w:val="Balloon Text"/>
    <w:basedOn w:val="a"/>
    <w:link w:val="a6"/>
    <w:uiPriority w:val="99"/>
    <w:semiHidden/>
    <w:unhideWhenUsed/>
    <w:rsid w:val="00CE1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ECC"/>
    <w:rPr>
      <w:rFonts w:ascii="Tahoma" w:hAnsi="Tahoma" w:cs="Tahoma"/>
      <w:sz w:val="16"/>
      <w:szCs w:val="16"/>
    </w:rPr>
  </w:style>
  <w:style w:type="character" w:customStyle="1" w:styleId="lrzxr">
    <w:name w:val="lrzxr"/>
    <w:basedOn w:val="a0"/>
    <w:rsid w:val="00EA6009"/>
  </w:style>
  <w:style w:type="paragraph" w:styleId="a7">
    <w:name w:val="Body Text"/>
    <w:basedOn w:val="a"/>
    <w:link w:val="a8"/>
    <w:rsid w:val="0027495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27495F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9">
    <w:name w:val="Hyperlink"/>
    <w:basedOn w:val="a0"/>
    <w:uiPriority w:val="99"/>
    <w:semiHidden/>
    <w:unhideWhenUsed/>
    <w:rsid w:val="00C22CA3"/>
    <w:rPr>
      <w:color w:val="0000FF"/>
      <w:u w:val="single"/>
    </w:rPr>
  </w:style>
  <w:style w:type="character" w:customStyle="1" w:styleId="spelle">
    <w:name w:val="spelle"/>
    <w:basedOn w:val="a0"/>
    <w:rsid w:val="00C22C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  <w:style w:type="paragraph" w:styleId="a5">
    <w:name w:val="Balloon Text"/>
    <w:basedOn w:val="a"/>
    <w:link w:val="a6"/>
    <w:uiPriority w:val="99"/>
    <w:semiHidden/>
    <w:unhideWhenUsed/>
    <w:rsid w:val="00CE1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ECC"/>
    <w:rPr>
      <w:rFonts w:ascii="Tahoma" w:hAnsi="Tahoma" w:cs="Tahoma"/>
      <w:sz w:val="16"/>
      <w:szCs w:val="16"/>
    </w:rPr>
  </w:style>
  <w:style w:type="character" w:customStyle="1" w:styleId="lrzxr">
    <w:name w:val="lrzxr"/>
    <w:basedOn w:val="a0"/>
    <w:rsid w:val="00EA6009"/>
  </w:style>
  <w:style w:type="paragraph" w:styleId="a7">
    <w:name w:val="Body Text"/>
    <w:basedOn w:val="a"/>
    <w:link w:val="a8"/>
    <w:rsid w:val="0027495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27495F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9">
    <w:name w:val="Hyperlink"/>
    <w:basedOn w:val="a0"/>
    <w:uiPriority w:val="99"/>
    <w:semiHidden/>
    <w:unhideWhenUsed/>
    <w:rsid w:val="00C22CA3"/>
    <w:rPr>
      <w:color w:val="0000FF"/>
      <w:u w:val="single"/>
    </w:rPr>
  </w:style>
  <w:style w:type="character" w:customStyle="1" w:styleId="spelle">
    <w:name w:val="spelle"/>
    <w:basedOn w:val="a0"/>
    <w:rsid w:val="00C22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1639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User-14-1</cp:lastModifiedBy>
  <cp:revision>24</cp:revision>
  <cp:lastPrinted>2018-04-12T10:28:00Z</cp:lastPrinted>
  <dcterms:created xsi:type="dcterms:W3CDTF">2018-04-02T09:59:00Z</dcterms:created>
  <dcterms:modified xsi:type="dcterms:W3CDTF">2018-04-13T07:36:00Z</dcterms:modified>
</cp:coreProperties>
</file>